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120" w:after="120"/>
        <w:jc w:val="center"/>
        <w:rPr>
          <w:rFonts w:ascii="Carlito" w:hAnsi="Carlito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4584CA5">
                <wp:extent cx="1068705" cy="1044575"/>
                <wp:effectExtent l="19050" t="0" r="0" b="0"/>
                <wp:docPr id="1" name="Picture 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68840" cy="1044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softEdge rad="12708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_0" stroked="f" o:allowincell="f" style="position:absolute;margin-left:0pt;margin-top:-82.3pt;width:84.1pt;height:82.2pt;mso-wrap-style:none;v-text-anchor:middle;mso-position-vertical:top" wp14:anchorId="04584CA5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jc w:val="center"/>
        <w:rPr/>
      </w:pPr>
      <w:r>
        <w:rPr>
          <w:rFonts w:ascii="Carlito" w:hAnsi="Carlito"/>
          <w:b/>
          <w:bCs/>
        </w:rPr>
        <w:t>MINISTÉRIO DA DEFESA</w:t>
      </w:r>
    </w:p>
    <w:p>
      <w:pPr>
        <w:pStyle w:val="Normal"/>
        <w:widowControl w:val="false"/>
        <w:jc w:val="center"/>
        <w:rPr/>
      </w:pPr>
      <w:r>
        <w:rPr>
          <w:rFonts w:ascii="Carlito" w:hAnsi="Carlito"/>
          <w:b/>
          <w:bCs/>
        </w:rPr>
        <w:t>MARINHA DO BRASIL</w:t>
      </w:r>
    </w:p>
    <w:p>
      <w:pPr>
        <w:pStyle w:val="Normal"/>
        <w:widowControl w:val="false"/>
        <w:jc w:val="center"/>
        <w:rPr/>
      </w:pPr>
      <w:r>
        <w:rPr>
          <w:rFonts w:ascii="Carlito" w:hAnsi="Carlito"/>
          <w:b/>
          <w:bCs/>
        </w:rPr>
        <w:t>COMANDO DO 5º DISTRITO NAVAL</w:t>
      </w:r>
    </w:p>
    <w:p>
      <w:pPr>
        <w:pStyle w:val="Normal"/>
        <w:widowControl w:val="false"/>
        <w:jc w:val="center"/>
        <w:rPr/>
      </w:pPr>
      <w:r>
        <w:rPr>
          <w:rFonts w:ascii="Carlito" w:hAnsi="Carlito"/>
          <w:b/>
          <w:bCs/>
        </w:rPr>
        <w:t>CAPITANIA FLUVIAL DE PORTO ALEGRE</w:t>
      </w:r>
    </w:p>
    <w:p>
      <w:pPr>
        <w:pStyle w:val="Normal"/>
        <w:widowControl w:val="false"/>
        <w:jc w:val="center"/>
        <w:rPr>
          <w:rFonts w:ascii="Carlito" w:hAnsi="Carlito"/>
          <w:highlight w:val="lightGray"/>
        </w:rPr>
      </w:pPr>
      <w:r>
        <w:rPr>
          <w:rFonts w:ascii="Carlito" w:hAnsi="Carlito"/>
          <w:highlight w:val="lightGray"/>
        </w:rPr>
      </w:r>
    </w:p>
    <w:p>
      <w:pPr>
        <w:pStyle w:val="Subtitle"/>
        <w:rPr>
          <w:sz w:val="24"/>
          <w:szCs w:val="24"/>
        </w:rPr>
      </w:pPr>
      <w:r>
        <w:rPr>
          <w:rFonts w:ascii="Carlito" w:hAnsi="Carlito"/>
          <w:sz w:val="24"/>
          <w:szCs w:val="24"/>
        </w:rPr>
        <w:t>MODELO DE CARTA PROPOSTA</w:t>
      </w:r>
    </w:p>
    <w:p>
      <w:pPr>
        <w:pStyle w:val="BodyText"/>
        <w:spacing w:lineRule="auto" w:line="240" w:before="0" w:after="0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60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6303"/>
        <w:gridCol w:w="3056"/>
      </w:tblGrid>
      <w:tr>
        <w:trPr/>
        <w:tc>
          <w:tcPr>
            <w:tcW w:w="93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ind w:firstLine="458" w:start="-458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Razão Social:</w:t>
            </w:r>
          </w:p>
        </w:tc>
      </w:tr>
      <w:tr>
        <w:trPr/>
        <w:tc>
          <w:tcPr>
            <w:tcW w:w="6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ind w:firstLine="458" w:start="-458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CNPJ:</w:t>
            </w:r>
          </w:p>
        </w:tc>
        <w:tc>
          <w:tcPr>
            <w:tcW w:w="30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CNES:</w:t>
            </w:r>
          </w:p>
        </w:tc>
      </w:tr>
      <w:tr>
        <w:trPr/>
        <w:tc>
          <w:tcPr>
            <w:tcW w:w="6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Endereço:</w:t>
            </w:r>
          </w:p>
        </w:tc>
        <w:tc>
          <w:tcPr>
            <w:tcW w:w="30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CEP:</w:t>
            </w:r>
          </w:p>
        </w:tc>
      </w:tr>
      <w:tr>
        <w:trPr/>
        <w:tc>
          <w:tcPr>
            <w:tcW w:w="935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Telefone(s):</w:t>
            </w:r>
          </w:p>
        </w:tc>
      </w:tr>
      <w:tr>
        <w:trPr/>
        <w:tc>
          <w:tcPr>
            <w:tcW w:w="935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Área(s) de Atuação:</w:t>
            </w:r>
          </w:p>
        </w:tc>
      </w:tr>
      <w:tr>
        <w:trPr/>
        <w:tc>
          <w:tcPr>
            <w:tcW w:w="935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Especialidade(s):</w:t>
            </w:r>
          </w:p>
        </w:tc>
      </w:tr>
      <w:tr>
        <w:trPr/>
        <w:tc>
          <w:tcPr>
            <w:tcW w:w="935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Representante(s) Legal(is):</w:t>
            </w:r>
          </w:p>
        </w:tc>
      </w:tr>
      <w:tr>
        <w:trPr/>
        <w:tc>
          <w:tcPr>
            <w:tcW w:w="6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  <w:bCs/>
              </w:rPr>
              <w:t>CPF:</w:t>
            </w:r>
          </w:p>
        </w:tc>
        <w:tc>
          <w:tcPr>
            <w:tcW w:w="305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RG:</w:t>
            </w:r>
          </w:p>
        </w:tc>
      </w:tr>
    </w:tbl>
    <w:p>
      <w:pPr>
        <w:pStyle w:val="BodyTextIndent"/>
        <w:ind w:hanging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BodyTextIndent"/>
        <w:ind w:firstLine="567"/>
        <w:rPr>
          <w:sz w:val="24"/>
          <w:szCs w:val="24"/>
        </w:rPr>
      </w:pPr>
      <w:r>
        <w:rPr>
          <w:rFonts w:ascii="Carlito" w:hAnsi="Carlito"/>
          <w:sz w:val="24"/>
          <w:szCs w:val="24"/>
        </w:rPr>
        <w:t>O interessado acima identificado vem requerer à Comissão Especial de Credenciamento</w:t>
      </w:r>
      <w:r>
        <w:rPr>
          <w:rFonts w:ascii="Carlito" w:hAnsi="Carlito"/>
          <w:sz w:val="24"/>
          <w:szCs w:val="24"/>
          <w:lang w:eastAsia="ar-SA"/>
        </w:rPr>
        <w:t xml:space="preserve"> da Capitania Fluvial de Porto Alegre</w:t>
      </w:r>
      <w:r>
        <w:rPr>
          <w:rFonts w:ascii="Carlito" w:hAnsi="Carlito"/>
          <w:sz w:val="24"/>
          <w:szCs w:val="24"/>
        </w:rPr>
        <w:t xml:space="preserve"> a respectiva habilitação para contratação, declarando total concordância com as condições estabelecidas no Edital de Credenciamento n</w:t>
      </w:r>
      <w:r>
        <w:rPr>
          <w:rFonts w:ascii="Carlito" w:hAnsi="Carlito"/>
          <w:sz w:val="24"/>
          <w:szCs w:val="24"/>
          <w:u w:val="single"/>
          <w:vertAlign w:val="superscript"/>
        </w:rPr>
        <w:t>o</w:t>
      </w:r>
      <w:r>
        <w:rPr>
          <w:rFonts w:ascii="Carlito" w:hAnsi="Carlito"/>
          <w:sz w:val="24"/>
          <w:szCs w:val="24"/>
        </w:rPr>
        <w:t xml:space="preserve"> 1/2025 e em seus anexos. </w:t>
      </w:r>
    </w:p>
    <w:p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6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6524"/>
        <w:gridCol w:w="2835"/>
      </w:tblGrid>
      <w:tr>
        <w:trPr/>
        <w:tc>
          <w:tcPr>
            <w:tcW w:w="93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napToGrid w:val="false"/>
              <w:rPr/>
            </w:pPr>
            <w:r>
              <w:rPr>
                <w:rFonts w:ascii="Carlito" w:hAnsi="Carlito"/>
                <w:bCs/>
              </w:rPr>
              <w:t>1) Relação do Corpo Clínico:</w:t>
            </w:r>
          </w:p>
        </w:tc>
      </w:tr>
      <w:tr>
        <w:trPr/>
        <w:tc>
          <w:tcPr>
            <w:tcW w:w="6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napToGrid w:val="false"/>
              <w:rPr>
                <w:sz w:val="24"/>
                <w:szCs w:val="24"/>
              </w:rPr>
            </w:pPr>
            <w:r>
              <w:rPr>
                <w:rFonts w:ascii="Carlito" w:hAnsi="Carlito"/>
                <w:b w:val="false"/>
                <w:sz w:val="24"/>
                <w:szCs w:val="24"/>
              </w:rPr>
              <w:t>Nome</w:t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Carlito" w:hAnsi="Carlito"/>
                <w:bCs/>
                <w:lang w:val="pt-BR"/>
              </w:rPr>
              <w:t>Registro</w:t>
            </w:r>
            <w:r>
              <w:rPr>
                <w:rFonts w:ascii="Carlito" w:hAnsi="Carlito"/>
                <w:bCs/>
              </w:rPr>
              <w:t xml:space="preserve"> Conselho</w:t>
            </w:r>
          </w:p>
          <w:p>
            <w:pPr>
              <w:pStyle w:val="Normal"/>
              <w:widowControl w:val="false"/>
              <w:jc w:val="center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</w:r>
          </w:p>
        </w:tc>
      </w:tr>
      <w:tr>
        <w:trPr/>
        <w:tc>
          <w:tcPr>
            <w:tcW w:w="65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  <w:tc>
          <w:tcPr>
            <w:tcW w:w="28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BodyTextIndent"/>
        <w:spacing w:before="57" w:after="57"/>
        <w:ind w:hanging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tbl>
      <w:tblPr>
        <w:tblW w:w="935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2) Relação de Serviços: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3) Relação de Equipamentos Técnicos: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4) Dias e Horários de Atendimento:</w:t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</w:rPr>
            </w:pPr>
            <w:r>
              <w:rPr>
                <w:rFonts w:ascii="Carlito" w:hAnsi="Carlito"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60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0" w:noVBand="0" w:lastRow="0" w:firstColumn="0" w:lastColumn="0" w:noHBand="0" w:val="0000"/>
      </w:tblPr>
      <w:tblGrid>
        <w:gridCol w:w="2338"/>
        <w:gridCol w:w="3392"/>
        <w:gridCol w:w="3630"/>
      </w:tblGrid>
      <w:tr>
        <w:trPr/>
        <w:tc>
          <w:tcPr>
            <w:tcW w:w="93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5) Dados Bancários:</w:t>
            </w:r>
          </w:p>
        </w:tc>
      </w:tr>
      <w:tr>
        <w:trPr/>
        <w:tc>
          <w:tcPr>
            <w:tcW w:w="233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Banco:</w:t>
            </w:r>
          </w:p>
        </w:tc>
        <w:tc>
          <w:tcPr>
            <w:tcW w:w="33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>Agência:</w:t>
            </w:r>
          </w:p>
        </w:tc>
        <w:tc>
          <w:tcPr>
            <w:tcW w:w="36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ascii="Carlito" w:hAnsi="Carlito"/>
                <w:bCs/>
              </w:rPr>
              <w:t xml:space="preserve"> </w:t>
            </w:r>
            <w:r>
              <w:rPr>
                <w:rFonts w:ascii="Carlito" w:hAnsi="Carlito"/>
                <w:bCs/>
              </w:rPr>
              <w:t>Conta Corrente:</w:t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  <w:t>6) Endereço eletrônico para recebimento de informações (E-mail):</w:t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</w:r>
          </w:p>
        </w:tc>
      </w:tr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tbl>
      <w:tblPr>
        <w:tblW w:w="9355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  <w:t>7) Endereço eletrônico funcional para recebimento de informações de auditoria (E-mail):</w:t>
            </w:r>
          </w:p>
          <w:p>
            <w:pPr>
              <w:pStyle w:val="Normal"/>
              <w:widowControl w:val="false"/>
              <w:snapToGrid w:val="false"/>
              <w:rPr>
                <w:rFonts w:ascii="Carlito" w:hAnsi="Carlito"/>
                <w:bCs/>
              </w:rPr>
            </w:pPr>
            <w:r>
              <w:rPr>
                <w:rFonts w:ascii="Carlito" w:hAnsi="Carlito"/>
                <w:bCs/>
              </w:rPr>
            </w:r>
          </w:p>
        </w:tc>
      </w:tr>
    </w:tbl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  <w:t>Para efeito, anexo os documentos exigidos no item 4 do aludido Edital de Credenciamento.</w:t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2"/>
        <w:spacing w:lineRule="auto" w:line="240"/>
        <w:ind w:firstLine="567"/>
        <w:rPr>
          <w:rFonts w:ascii="Carlito" w:hAnsi="Carlito"/>
        </w:rPr>
      </w:pPr>
      <w:r>
        <w:rPr>
          <w:rFonts w:ascii="Carlito" w:hAnsi="Carlito"/>
        </w:rPr>
        <w:t>Declaro que me comprometo a acatar as normas, instruções e tabelas vigentes expressas nas Normas acima citadas.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/>
      </w:pPr>
      <w:r>
        <w:rPr>
          <w:rFonts w:ascii="Carlito" w:hAnsi="Carlito"/>
        </w:rPr>
        <w:t>_________________ RS, _____/______/______.</w:t>
      </w:r>
    </w:p>
    <w:p>
      <w:pPr>
        <w:pStyle w:val="Normal"/>
        <w:jc w:val="center"/>
        <w:rPr/>
      </w:pPr>
      <w:r>
        <w:rPr>
          <w:rFonts w:ascii="Carlito" w:hAnsi="Carlito"/>
        </w:rPr>
        <w:t>(Local, data)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/>
      </w:pPr>
      <w:r>
        <w:rPr>
          <w:rFonts w:ascii="Carlito" w:hAnsi="Carlito"/>
        </w:rPr>
        <w:t>____________________________________________________</w:t>
      </w:r>
    </w:p>
    <w:p>
      <w:pPr>
        <w:pStyle w:val="Normal"/>
        <w:jc w:val="center"/>
        <w:rPr/>
      </w:pPr>
      <w:r>
        <w:rPr>
          <w:rFonts w:ascii="Carlito" w:hAnsi="Carlito"/>
        </w:rPr>
        <w:t>(Nome completo, CPF e assinatura do Representante Legal)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567" w:top="907" w:footer="283" w:bottom="125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NewRoman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K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Modelo de Carta Proposta para Organizações de Saúde Extra Marinha (OSE).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Consultoria Jurídica da União Especializada Virtual de Serviços Sem Dedicação Exclusiva de Mão de Obra 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Anexo </w:t>
    </w:r>
    <w:r>
      <w:rPr>
        <w:rFonts w:cs="Arial" w:ascii="Carlito" w:hAnsi="Carlito"/>
        <w:color w:val="auto"/>
        <w:sz w:val="12"/>
        <w:szCs w:val="12"/>
      </w:rPr>
      <w:t xml:space="preserve">L </w:t>
    </w:r>
    <w:r>
      <w:rPr>
        <w:rFonts w:cs="Arial" w:ascii="Carlito" w:hAnsi="Carlito"/>
        <w:color w:val="auto"/>
        <w:sz w:val="12"/>
        <w:szCs w:val="12"/>
      </w:rPr>
      <w:t>do edital modelo</w:t>
    </w:r>
    <w:r>
      <w:rPr>
        <w:rFonts w:cs="Arial" w:ascii="Carlito" w:hAnsi="Carlito"/>
        <w:color w:val="auto"/>
        <w:sz w:val="12"/>
        <w:szCs w:val="12"/>
      </w:rPr>
      <w:t xml:space="preserve"> </w:t>
    </w:r>
    <w:r>
      <w:rPr>
        <w:rFonts w:cs="Arial" w:ascii="Carlito" w:hAnsi="Carlito"/>
        <w:color w:val="auto"/>
        <w:sz w:val="12"/>
        <w:szCs w:val="12"/>
      </w:rPr>
      <w:t>para credenciamento de pessoas físicas e jurídicas para a prestação de serviços médico-hospitalares e odontológicos</w:t>
    </w:r>
  </w:p>
  <w:p>
    <w:pPr>
      <w:pStyle w:val="Footer"/>
      <w:rPr>
        <w:sz w:val="16"/>
        <w:szCs w:val="16"/>
      </w:rPr>
    </w:pPr>
    <w:r>
      <w:rPr>
        <w:rFonts w:eastAsia="Times New Roman" w:cs="Arial" w:ascii="Carlito" w:hAnsi="Carlito"/>
        <w:color w:val="auto"/>
        <w:kern w:val="0"/>
        <w:sz w:val="12"/>
        <w:szCs w:val="12"/>
        <w:lang w:val="pt-BR" w:eastAsia="ar-SA" w:bidi="ar-SA"/>
      </w:rPr>
      <w:t>Atualização: FEVEREIRO/2024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K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Modelo de Carta Proposta para Organizações de Saúde Extra Marinha (OSE).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Consultoria Jurídica da União Especializada Virtual de Serviços Sem Dedicação Exclusiva de Mão de Obra </w:t>
    </w:r>
  </w:p>
  <w:p>
    <w:pPr>
      <w:pStyle w:val="Footer"/>
      <w:rPr>
        <w:rFonts w:cs="Arial"/>
        <w:color w:val="FF0000"/>
        <w:sz w:val="12"/>
        <w:szCs w:val="12"/>
      </w:rPr>
    </w:pPr>
    <w:r>
      <w:rPr>
        <w:rFonts w:cs="Arial" w:ascii="Carlito" w:hAnsi="Carlito"/>
        <w:color w:val="auto"/>
        <w:sz w:val="12"/>
        <w:szCs w:val="12"/>
      </w:rPr>
      <w:t xml:space="preserve">Anexo </w:t>
    </w:r>
    <w:r>
      <w:rPr>
        <w:rFonts w:cs="Arial" w:ascii="Carlito" w:hAnsi="Carlito"/>
        <w:color w:val="auto"/>
        <w:sz w:val="12"/>
        <w:szCs w:val="12"/>
      </w:rPr>
      <w:t xml:space="preserve">L </w:t>
    </w:r>
    <w:r>
      <w:rPr>
        <w:rFonts w:cs="Arial" w:ascii="Carlito" w:hAnsi="Carlito"/>
        <w:color w:val="auto"/>
        <w:sz w:val="12"/>
        <w:szCs w:val="12"/>
      </w:rPr>
      <w:t>do edital modelo</w:t>
    </w:r>
    <w:r>
      <w:rPr>
        <w:rFonts w:cs="Arial" w:ascii="Carlito" w:hAnsi="Carlito"/>
        <w:color w:val="auto"/>
        <w:sz w:val="12"/>
        <w:szCs w:val="12"/>
      </w:rPr>
      <w:t xml:space="preserve"> </w:t>
    </w:r>
    <w:r>
      <w:rPr>
        <w:rFonts w:cs="Arial" w:ascii="Carlito" w:hAnsi="Carlito"/>
        <w:color w:val="auto"/>
        <w:sz w:val="12"/>
        <w:szCs w:val="12"/>
      </w:rPr>
      <w:t>para credenciamento de pessoas físicas e jurídicas para a prestação de serviços médico-hospitalares e odontológicos</w:t>
    </w:r>
  </w:p>
  <w:p>
    <w:pPr>
      <w:pStyle w:val="Footer"/>
      <w:rPr>
        <w:sz w:val="16"/>
        <w:szCs w:val="16"/>
      </w:rPr>
    </w:pPr>
    <w:r>
      <w:rPr>
        <w:rFonts w:eastAsia="Times New Roman" w:cs="Arial" w:ascii="Carlito" w:hAnsi="Carlito"/>
        <w:color w:val="auto"/>
        <w:kern w:val="0"/>
        <w:sz w:val="12"/>
        <w:szCs w:val="12"/>
        <w:lang w:val="pt-BR" w:eastAsia="ar-SA" w:bidi="ar-SA"/>
      </w:rPr>
      <w:t>Atualização: FEVEREIRO/2024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ANEXO K – MODELO DE CARTA PROPOSTA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2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ANEXO K – MODELO DE CARTA PROPOSTA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TimesNewRoman" w:hAnsi="TimesNew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TimesNewRoman" w:hAnsi="TimesNewRoman"/>
      <w:b/>
      <w:bCs/>
      <w:sz w:val="23"/>
      <w:szCs w:val="23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rFonts w:ascii="TimesNewRoman" w:hAnsi="TimesNewRoman"/>
      <w:b/>
      <w:bCs/>
      <w:sz w:val="26"/>
      <w:szCs w:val="26"/>
      <w:u w:val="single"/>
    </w:rPr>
  </w:style>
  <w:style w:type="paragraph" w:styleId="BodyTextIndent">
    <w:name w:val="Body Text Indent"/>
    <w:basedOn w:val="Normal"/>
    <w:pPr>
      <w:ind w:firstLine="1980"/>
      <w:jc w:val="both"/>
    </w:pPr>
    <w:rPr>
      <w:rFonts w:ascii="TimesNewRoman" w:hAnsi="TimesNewRoman"/>
      <w:sz w:val="23"/>
      <w:szCs w:val="23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LibreOffice/7.6.6.3$Windows_X86_64 LibreOffice_project/d97b2716a9a4a2ce1391dee1765565ea469b0ae7</Application>
  <AppVersion>15.0000</AppVersion>
  <Pages>2</Pages>
  <Words>298</Words>
  <Characters>1813</Characters>
  <CharactersWithSpaces>2070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2025-05-11T17:22:00Z</dcterms:created>
  <dc:creator>Alexandre Heredia</dc:creator>
  <dc:description/>
  <dc:language>pt-PT</dc:language>
  <cp:lastModifiedBy/>
  <dcterms:modified xsi:type="dcterms:W3CDTF">2025-10-22T13:42:27Z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